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FBEA98" w14:textId="77777777" w:rsidR="00BF3076" w:rsidRPr="00680E65" w:rsidRDefault="00BF3076" w:rsidP="00BF3076">
      <w:pPr>
        <w:pStyle w:val="Body"/>
        <w:rPr>
          <w:rFonts w:ascii="Optima" w:eastAsia="Optima" w:hAnsi="Optima" w:cs="Optima"/>
          <w:b/>
          <w:bCs/>
          <w:color w:val="83283B"/>
          <w:sz w:val="48"/>
          <w:szCs w:val="48"/>
          <w:lang w:val="en-GB"/>
        </w:rPr>
      </w:pPr>
      <w:r w:rsidRPr="00680E65">
        <w:rPr>
          <w:rFonts w:ascii="Optima" w:hAnsi="Optima"/>
          <w:b/>
          <w:bCs/>
          <w:color w:val="83283B"/>
          <w:sz w:val="48"/>
          <w:szCs w:val="48"/>
          <w:lang w:val="en-GB"/>
        </w:rPr>
        <w:t>Connect Group Notes</w:t>
      </w:r>
    </w:p>
    <w:p w14:paraId="3A63AC59" w14:textId="77777777" w:rsidR="00BF3076" w:rsidRPr="00680E65" w:rsidRDefault="00BF3076" w:rsidP="00BF3076">
      <w:pPr>
        <w:pStyle w:val="Body"/>
        <w:rPr>
          <w:rFonts w:ascii="Optima" w:eastAsia="Optima" w:hAnsi="Optima" w:cs="Optima"/>
          <w:b/>
          <w:bCs/>
          <w:color w:val="83283B"/>
          <w:sz w:val="32"/>
          <w:szCs w:val="32"/>
          <w:lang w:val="en-GB"/>
        </w:rPr>
      </w:pPr>
      <w:r w:rsidRPr="00680E65">
        <w:rPr>
          <w:rFonts w:ascii="Optima" w:eastAsia="Optima" w:hAnsi="Optima" w:cs="Optima"/>
          <w:b/>
          <w:bCs/>
          <w:color w:val="83283B"/>
          <w:sz w:val="32"/>
          <w:szCs w:val="32"/>
          <w:lang w:val="en-GB"/>
        </w:rPr>
        <w:tab/>
      </w:r>
    </w:p>
    <w:p w14:paraId="1CD7B829" w14:textId="3D027741" w:rsidR="00BF3076" w:rsidRPr="00680E65" w:rsidRDefault="00BF3076" w:rsidP="00BF3076">
      <w:pPr>
        <w:pStyle w:val="Body"/>
        <w:rPr>
          <w:rFonts w:ascii="Optima" w:hAnsi="Optima"/>
          <w:b/>
          <w:bCs/>
          <w:color w:val="644C8D"/>
          <w:sz w:val="32"/>
          <w:szCs w:val="32"/>
          <w:lang w:val="en-GB"/>
        </w:rPr>
      </w:pPr>
      <w:r w:rsidRPr="00680E65">
        <w:rPr>
          <w:rFonts w:ascii="Optima" w:eastAsia="Optima" w:hAnsi="Optima" w:cs="Optima"/>
          <w:b/>
          <w:bCs/>
          <w:color w:val="83283B"/>
          <w:sz w:val="32"/>
          <w:szCs w:val="32"/>
          <w:lang w:val="en-GB"/>
        </w:rPr>
        <w:tab/>
      </w:r>
      <w:r w:rsidRPr="00680E65">
        <w:rPr>
          <w:rFonts w:ascii="Optima" w:hAnsi="Optima"/>
          <w:color w:val="644C8D"/>
          <w:sz w:val="32"/>
          <w:szCs w:val="32"/>
          <w:lang w:val="en-GB"/>
        </w:rPr>
        <w:t>Sermon:</w:t>
      </w:r>
      <w:r w:rsidRPr="00680E65">
        <w:rPr>
          <w:rFonts w:ascii="Optima" w:hAnsi="Optima"/>
          <w:color w:val="644C8D"/>
          <w:sz w:val="32"/>
          <w:szCs w:val="32"/>
          <w:lang w:val="en-GB"/>
        </w:rPr>
        <w:tab/>
      </w:r>
      <w:r>
        <w:rPr>
          <w:rFonts w:ascii="Optima" w:hAnsi="Optima"/>
          <w:color w:val="644C8D"/>
          <w:sz w:val="32"/>
          <w:szCs w:val="32"/>
          <w:lang w:val="en-GB"/>
        </w:rPr>
        <w:t>Grow Well: Growing in Christ</w:t>
      </w:r>
    </w:p>
    <w:p w14:paraId="1AC0D0F7" w14:textId="78B537F1" w:rsidR="00BF3076" w:rsidRPr="00680E65" w:rsidRDefault="00BF3076" w:rsidP="00BF3076">
      <w:pPr>
        <w:pStyle w:val="Body"/>
        <w:rPr>
          <w:rFonts w:ascii="Optima" w:eastAsia="Optima" w:hAnsi="Optima" w:cs="Optima"/>
          <w:color w:val="644C8D"/>
          <w:sz w:val="32"/>
          <w:szCs w:val="32"/>
          <w:lang w:val="en-GB"/>
        </w:rPr>
      </w:pPr>
      <w:r w:rsidRPr="00680E65">
        <w:rPr>
          <w:rFonts w:ascii="Optima" w:eastAsia="Optima" w:hAnsi="Optima" w:cs="Optima"/>
          <w:color w:val="644C8D"/>
          <w:sz w:val="32"/>
          <w:szCs w:val="32"/>
          <w:lang w:val="en-GB"/>
        </w:rPr>
        <w:tab/>
        <w:t>Reading:</w:t>
      </w:r>
      <w:r w:rsidRPr="00680E65">
        <w:rPr>
          <w:rFonts w:ascii="Optima" w:eastAsia="Optima" w:hAnsi="Optima" w:cs="Optima"/>
          <w:color w:val="644C8D"/>
          <w:sz w:val="32"/>
          <w:szCs w:val="32"/>
          <w:lang w:val="en-GB"/>
        </w:rPr>
        <w:tab/>
      </w:r>
      <w:r>
        <w:rPr>
          <w:rFonts w:ascii="Optima" w:eastAsia="Optima" w:hAnsi="Optima" w:cs="Optima"/>
          <w:color w:val="644C8D"/>
          <w:sz w:val="32"/>
          <w:szCs w:val="32"/>
          <w:lang w:val="en-GB"/>
        </w:rPr>
        <w:t>Ephesians 4:1-16</w:t>
      </w:r>
    </w:p>
    <w:p w14:paraId="08817FB9" w14:textId="45A94870" w:rsidR="00BF3076" w:rsidRDefault="00BF3076" w:rsidP="00BF3076">
      <w:pPr>
        <w:pStyle w:val="Body"/>
        <w:rPr>
          <w:rFonts w:ascii="Optima" w:eastAsia="Optima" w:hAnsi="Optima" w:cs="Optima"/>
          <w:color w:val="644C8D"/>
          <w:sz w:val="32"/>
          <w:szCs w:val="32"/>
          <w:lang w:val="en-GB"/>
        </w:rPr>
      </w:pPr>
      <w:r w:rsidRPr="00680E65">
        <w:rPr>
          <w:rFonts w:ascii="Optima" w:eastAsia="Optima" w:hAnsi="Optima" w:cs="Optima"/>
          <w:color w:val="644C8D"/>
          <w:sz w:val="32"/>
          <w:szCs w:val="32"/>
          <w:lang w:val="en-GB"/>
        </w:rPr>
        <w:tab/>
        <w:t>Date:</w:t>
      </w:r>
      <w:r w:rsidRPr="00680E65">
        <w:rPr>
          <w:rFonts w:ascii="Optima" w:eastAsia="Optima" w:hAnsi="Optima" w:cs="Optima"/>
          <w:color w:val="644C8D"/>
          <w:sz w:val="32"/>
          <w:szCs w:val="32"/>
          <w:lang w:val="en-GB"/>
        </w:rPr>
        <w:tab/>
      </w:r>
      <w:r>
        <w:rPr>
          <w:rFonts w:ascii="Optima" w:eastAsia="Optima" w:hAnsi="Optima" w:cs="Optima"/>
          <w:color w:val="644C8D"/>
          <w:sz w:val="32"/>
          <w:szCs w:val="32"/>
          <w:lang w:val="en-GB"/>
        </w:rPr>
        <w:t>6</w:t>
      </w:r>
      <w:r w:rsidRPr="00BF3076">
        <w:rPr>
          <w:rFonts w:ascii="Optima" w:eastAsia="Optima" w:hAnsi="Optima" w:cs="Optima"/>
          <w:color w:val="644C8D"/>
          <w:sz w:val="32"/>
          <w:szCs w:val="32"/>
          <w:vertAlign w:val="superscript"/>
          <w:lang w:val="en-GB"/>
        </w:rPr>
        <w:t>th</w:t>
      </w:r>
      <w:r>
        <w:rPr>
          <w:rFonts w:ascii="Optima" w:eastAsia="Optima" w:hAnsi="Optima" w:cs="Optima"/>
          <w:color w:val="644C8D"/>
          <w:sz w:val="32"/>
          <w:szCs w:val="32"/>
          <w:lang w:val="en-GB"/>
        </w:rPr>
        <w:t xml:space="preserve"> September</w:t>
      </w:r>
      <w:r>
        <w:rPr>
          <w:rFonts w:ascii="Optima" w:eastAsia="Optima" w:hAnsi="Optima" w:cs="Optima"/>
          <w:color w:val="644C8D"/>
          <w:sz w:val="32"/>
          <w:szCs w:val="32"/>
          <w:lang w:val="en-GB"/>
        </w:rPr>
        <w:t xml:space="preserve"> </w:t>
      </w:r>
      <w:r w:rsidRPr="00680E65">
        <w:rPr>
          <w:rFonts w:ascii="Optima" w:eastAsia="Optima" w:hAnsi="Optima" w:cs="Optima"/>
          <w:color w:val="644C8D"/>
          <w:sz w:val="32"/>
          <w:szCs w:val="32"/>
          <w:lang w:val="en-GB"/>
        </w:rPr>
        <w:t>2026 (AM)</w:t>
      </w:r>
    </w:p>
    <w:p w14:paraId="04A9BA16" w14:textId="77777777" w:rsidR="00BF3076" w:rsidRDefault="00BF3076" w:rsidP="00BF3076">
      <w:pPr>
        <w:pStyle w:val="Body"/>
        <w:rPr>
          <w:rFonts w:ascii="Optima" w:eastAsia="Optima" w:hAnsi="Optima" w:cs="Optima"/>
          <w:color w:val="644C8D"/>
          <w:sz w:val="32"/>
          <w:szCs w:val="32"/>
          <w:lang w:val="en-GB"/>
        </w:rPr>
      </w:pPr>
    </w:p>
    <w:p w14:paraId="088F3B15" w14:textId="6B0D9F6B" w:rsidR="00AA059B" w:rsidRPr="00BF3076" w:rsidRDefault="00D53CEA" w:rsidP="00BF3076">
      <w:pPr>
        <w:pStyle w:val="Body"/>
        <w:rPr>
          <w:rFonts w:ascii="Optima" w:eastAsia="Optima" w:hAnsi="Optima" w:cs="Optima"/>
          <w:color w:val="644C8D"/>
          <w:sz w:val="32"/>
          <w:szCs w:val="32"/>
          <w:lang w:val="en-GB"/>
        </w:rPr>
      </w:pPr>
      <w:r w:rsidRPr="00BF3076">
        <w:rPr>
          <w:rFonts w:ascii="Open Sans" w:hAnsi="Open Sans" w:cs="Open Sans"/>
          <w:b/>
          <w:bCs/>
        </w:rPr>
        <w:t>Review</w:t>
      </w:r>
    </w:p>
    <w:p w14:paraId="4699DF25" w14:textId="64D1E67F" w:rsidR="00AA059B" w:rsidRPr="00BF3076" w:rsidRDefault="00AA059B" w:rsidP="00BF3076">
      <w:pPr>
        <w:pStyle w:val="ListParagraph"/>
        <w:numPr>
          <w:ilvl w:val="0"/>
          <w:numId w:val="4"/>
        </w:numPr>
        <w:spacing w:after="0" w:line="240" w:lineRule="auto"/>
        <w:rPr>
          <w:rFonts w:ascii="Open Sans" w:hAnsi="Open Sans" w:cs="Open Sans"/>
          <w:sz w:val="22"/>
          <w:szCs w:val="22"/>
          <w:lang w:val="en-US"/>
        </w:rPr>
      </w:pPr>
      <w:r w:rsidRPr="00BF3076">
        <w:rPr>
          <w:rFonts w:ascii="Open Sans" w:hAnsi="Open Sans" w:cs="Open Sans"/>
          <w:sz w:val="22"/>
          <w:szCs w:val="22"/>
          <w:lang w:val="en-US"/>
        </w:rPr>
        <w:t>What have you read this week in God’s Word that encouraged</w:t>
      </w:r>
      <w:r w:rsidR="00BF3076">
        <w:rPr>
          <w:rFonts w:ascii="Open Sans" w:hAnsi="Open Sans" w:cs="Open Sans"/>
          <w:sz w:val="22"/>
          <w:szCs w:val="22"/>
          <w:lang w:val="en-US"/>
        </w:rPr>
        <w:t xml:space="preserve"> or </w:t>
      </w:r>
      <w:r w:rsidRPr="00BF3076">
        <w:rPr>
          <w:rFonts w:ascii="Open Sans" w:hAnsi="Open Sans" w:cs="Open Sans"/>
          <w:sz w:val="22"/>
          <w:szCs w:val="22"/>
          <w:lang w:val="en-US"/>
        </w:rPr>
        <w:t>challenged you?</w:t>
      </w:r>
    </w:p>
    <w:p w14:paraId="2453CD8C" w14:textId="52485220" w:rsidR="00AA059B" w:rsidRPr="00BF3076" w:rsidRDefault="00AA059B" w:rsidP="00BF3076">
      <w:pPr>
        <w:pStyle w:val="ListParagraph"/>
        <w:numPr>
          <w:ilvl w:val="0"/>
          <w:numId w:val="4"/>
        </w:numPr>
        <w:spacing w:after="0" w:line="240" w:lineRule="auto"/>
        <w:rPr>
          <w:rFonts w:ascii="Open Sans" w:hAnsi="Open Sans" w:cs="Open Sans"/>
          <w:sz w:val="22"/>
          <w:szCs w:val="22"/>
          <w:lang w:val="en-US"/>
        </w:rPr>
      </w:pPr>
      <w:r w:rsidRPr="00BF3076">
        <w:rPr>
          <w:rFonts w:ascii="Open Sans" w:hAnsi="Open Sans" w:cs="Open Sans"/>
          <w:sz w:val="22"/>
          <w:szCs w:val="22"/>
          <w:lang w:val="en-US"/>
        </w:rPr>
        <w:t>What answers to prayer have you seen?</w:t>
      </w:r>
    </w:p>
    <w:p w14:paraId="3B18E842" w14:textId="7DED8567" w:rsidR="00AA059B" w:rsidRPr="00BF3076" w:rsidRDefault="00AA059B" w:rsidP="00BF3076">
      <w:pPr>
        <w:pStyle w:val="ListParagraph"/>
        <w:numPr>
          <w:ilvl w:val="0"/>
          <w:numId w:val="4"/>
        </w:numPr>
        <w:spacing w:after="0" w:line="240" w:lineRule="auto"/>
        <w:rPr>
          <w:rFonts w:ascii="Open Sans" w:hAnsi="Open Sans" w:cs="Open Sans"/>
          <w:sz w:val="22"/>
          <w:szCs w:val="22"/>
          <w:lang w:val="en-US"/>
        </w:rPr>
      </w:pPr>
      <w:r w:rsidRPr="00BF3076">
        <w:rPr>
          <w:rFonts w:ascii="Open Sans" w:hAnsi="Open Sans" w:cs="Open Sans"/>
          <w:sz w:val="22"/>
          <w:szCs w:val="22"/>
          <w:lang w:val="en-US"/>
        </w:rPr>
        <w:t xml:space="preserve">Have you had opportunities to talk to someone about the Lord? </w:t>
      </w:r>
    </w:p>
    <w:p w14:paraId="219BD134" w14:textId="655DB09F" w:rsidR="00AA059B" w:rsidRPr="00BF3076" w:rsidRDefault="00AA059B" w:rsidP="00BF3076">
      <w:pPr>
        <w:pStyle w:val="ListParagraph"/>
        <w:numPr>
          <w:ilvl w:val="0"/>
          <w:numId w:val="4"/>
        </w:numPr>
        <w:spacing w:after="0" w:line="240" w:lineRule="auto"/>
        <w:rPr>
          <w:rFonts w:ascii="Open Sans" w:hAnsi="Open Sans" w:cs="Open Sans"/>
          <w:sz w:val="22"/>
          <w:szCs w:val="22"/>
          <w:lang w:val="en-US"/>
        </w:rPr>
      </w:pPr>
      <w:r w:rsidRPr="00BF3076">
        <w:rPr>
          <w:rFonts w:ascii="Open Sans" w:hAnsi="Open Sans" w:cs="Open Sans"/>
          <w:sz w:val="22"/>
          <w:szCs w:val="22"/>
          <w:lang w:val="en-US"/>
        </w:rPr>
        <w:t>Spend a few minutes sharing personal prayer requests and pray for one another.</w:t>
      </w:r>
    </w:p>
    <w:p w14:paraId="624D7DEE" w14:textId="77777777" w:rsidR="00AA059B" w:rsidRPr="00BF3076" w:rsidRDefault="00AA059B" w:rsidP="00BF3076">
      <w:pPr>
        <w:spacing w:after="0" w:line="240" w:lineRule="auto"/>
        <w:rPr>
          <w:rFonts w:ascii="Open Sans" w:hAnsi="Open Sans" w:cs="Open Sans"/>
          <w:sz w:val="22"/>
          <w:szCs w:val="22"/>
          <w:lang w:val="en-US"/>
        </w:rPr>
      </w:pPr>
    </w:p>
    <w:p w14:paraId="5944D40E" w14:textId="46FC5965" w:rsidR="00AA059B" w:rsidRPr="00BF3076" w:rsidRDefault="00AA059B">
      <w:pPr>
        <w:rPr>
          <w:rFonts w:ascii="Open Sans" w:hAnsi="Open Sans" w:cs="Open Sans"/>
          <w:b/>
          <w:bCs/>
          <w:sz w:val="22"/>
          <w:szCs w:val="22"/>
          <w:lang w:val="en-US"/>
        </w:rPr>
      </w:pPr>
      <w:r w:rsidRPr="00BF3076">
        <w:rPr>
          <w:rFonts w:ascii="Open Sans" w:hAnsi="Open Sans" w:cs="Open Sans"/>
          <w:b/>
          <w:bCs/>
          <w:sz w:val="22"/>
          <w:szCs w:val="22"/>
          <w:lang w:val="en-US"/>
        </w:rPr>
        <w:t>Read Ephesians 4:1-16</w:t>
      </w:r>
    </w:p>
    <w:p w14:paraId="72345179" w14:textId="77F26BD3" w:rsidR="001303D1" w:rsidRPr="00BF3076" w:rsidRDefault="001303D1" w:rsidP="007A2C1C">
      <w:pPr>
        <w:rPr>
          <w:rFonts w:ascii="Open Sans" w:hAnsi="Open Sans" w:cs="Open Sans"/>
          <w:b/>
          <w:bCs/>
          <w:i/>
          <w:iCs/>
          <w:sz w:val="22"/>
          <w:szCs w:val="22"/>
          <w:lang w:val="en-US"/>
        </w:rPr>
      </w:pPr>
      <w:r w:rsidRPr="00BF3076">
        <w:rPr>
          <w:rFonts w:ascii="Open Sans" w:hAnsi="Open Sans" w:cs="Open Sans"/>
          <w:b/>
          <w:bCs/>
          <w:i/>
          <w:iCs/>
          <w:sz w:val="22"/>
          <w:szCs w:val="22"/>
          <w:lang w:val="en-US"/>
        </w:rPr>
        <w:t>Unity (verses 1-6)</w:t>
      </w:r>
    </w:p>
    <w:p w14:paraId="5D5D18A7" w14:textId="54D7B47F" w:rsidR="007A2C1C" w:rsidRPr="00BF3076" w:rsidRDefault="007A2C1C" w:rsidP="001303D1">
      <w:pPr>
        <w:pStyle w:val="ListParagraph"/>
        <w:numPr>
          <w:ilvl w:val="0"/>
          <w:numId w:val="1"/>
        </w:numPr>
        <w:rPr>
          <w:rFonts w:ascii="Open Sans" w:hAnsi="Open Sans" w:cs="Open Sans"/>
          <w:sz w:val="22"/>
          <w:szCs w:val="22"/>
          <w:lang w:val="en-US"/>
        </w:rPr>
      </w:pPr>
      <w:r w:rsidRPr="00BF3076">
        <w:rPr>
          <w:rFonts w:ascii="Open Sans" w:hAnsi="Open Sans" w:cs="Open Sans"/>
          <w:sz w:val="22"/>
          <w:szCs w:val="22"/>
          <w:lang w:val="en-US"/>
        </w:rPr>
        <w:t xml:space="preserve">Verses 1-6. Why is unity so fundamental to our identity as Christ’s Church? </w:t>
      </w:r>
    </w:p>
    <w:p w14:paraId="29D8227F" w14:textId="6866BEA5" w:rsidR="00AA059B" w:rsidRPr="00BF3076" w:rsidRDefault="007A2C1C" w:rsidP="001303D1">
      <w:pPr>
        <w:pStyle w:val="ListParagraph"/>
        <w:numPr>
          <w:ilvl w:val="0"/>
          <w:numId w:val="1"/>
        </w:numPr>
        <w:rPr>
          <w:rFonts w:ascii="Open Sans" w:hAnsi="Open Sans" w:cs="Open Sans"/>
          <w:sz w:val="22"/>
          <w:szCs w:val="22"/>
          <w:lang w:val="en-US"/>
        </w:rPr>
      </w:pPr>
      <w:r w:rsidRPr="00BF3076">
        <w:rPr>
          <w:rFonts w:ascii="Open Sans" w:hAnsi="Open Sans" w:cs="Open Sans"/>
          <w:sz w:val="22"/>
          <w:szCs w:val="22"/>
          <w:lang w:val="en-US"/>
        </w:rPr>
        <w:t>It is the mark of a healthy church that each of us makes every effort t</w:t>
      </w:r>
      <w:r w:rsidR="00AA059B" w:rsidRPr="00BF3076">
        <w:rPr>
          <w:rFonts w:ascii="Open Sans" w:hAnsi="Open Sans" w:cs="Open Sans"/>
          <w:sz w:val="22"/>
          <w:szCs w:val="22"/>
          <w:lang w:val="en-US"/>
        </w:rPr>
        <w:t xml:space="preserve">o </w:t>
      </w:r>
      <w:r w:rsidRPr="00BF3076">
        <w:rPr>
          <w:rFonts w:ascii="Open Sans" w:hAnsi="Open Sans" w:cs="Open Sans"/>
          <w:sz w:val="22"/>
          <w:szCs w:val="22"/>
          <w:lang w:val="en-US"/>
        </w:rPr>
        <w:t>‘</w:t>
      </w:r>
      <w:r w:rsidR="00AA059B" w:rsidRPr="00BF3076">
        <w:rPr>
          <w:rFonts w:ascii="Open Sans" w:hAnsi="Open Sans" w:cs="Open Sans"/>
          <w:sz w:val="22"/>
          <w:szCs w:val="22"/>
          <w:lang w:val="en-US"/>
        </w:rPr>
        <w:t>keep the unity of the Spirit through the bond of peace</w:t>
      </w:r>
      <w:r w:rsidRPr="00BF3076">
        <w:rPr>
          <w:rFonts w:ascii="Open Sans" w:hAnsi="Open Sans" w:cs="Open Sans"/>
          <w:sz w:val="22"/>
          <w:szCs w:val="22"/>
          <w:lang w:val="en-US"/>
        </w:rPr>
        <w:t>’</w:t>
      </w:r>
      <w:r w:rsidR="00AA059B" w:rsidRPr="00BF3076">
        <w:rPr>
          <w:rFonts w:ascii="Open Sans" w:hAnsi="Open Sans" w:cs="Open Sans"/>
          <w:sz w:val="22"/>
          <w:szCs w:val="22"/>
          <w:lang w:val="en-US"/>
        </w:rPr>
        <w:t xml:space="preserve"> (verse 3). </w:t>
      </w:r>
      <w:r w:rsidRPr="00BF3076">
        <w:rPr>
          <w:rFonts w:ascii="Open Sans" w:hAnsi="Open Sans" w:cs="Open Sans"/>
          <w:sz w:val="22"/>
          <w:szCs w:val="22"/>
          <w:lang w:val="en-US"/>
        </w:rPr>
        <w:t xml:space="preserve">We may be quick to spot the ways that others cause anxiety or upset to us, but are we aware of the dangers we ourselves pose to others? </w:t>
      </w:r>
      <w:r w:rsidR="004249CF" w:rsidRPr="00BF3076">
        <w:rPr>
          <w:rFonts w:ascii="Open Sans" w:hAnsi="Open Sans" w:cs="Open Sans"/>
          <w:sz w:val="22"/>
          <w:szCs w:val="22"/>
          <w:lang w:val="en-US"/>
        </w:rPr>
        <w:t xml:space="preserve">‘The greatest danger to church unity is my own sin’. How do you respond to that statement? </w:t>
      </w:r>
    </w:p>
    <w:p w14:paraId="6182AA3E" w14:textId="52A12343" w:rsidR="004249CF" w:rsidRPr="00BF3076" w:rsidRDefault="001303D1">
      <w:pPr>
        <w:rPr>
          <w:rFonts w:ascii="Open Sans" w:hAnsi="Open Sans" w:cs="Open Sans"/>
          <w:b/>
          <w:bCs/>
          <w:i/>
          <w:iCs/>
          <w:sz w:val="22"/>
          <w:szCs w:val="22"/>
          <w:lang w:val="en-US"/>
        </w:rPr>
      </w:pPr>
      <w:r w:rsidRPr="00BF3076">
        <w:rPr>
          <w:rFonts w:ascii="Open Sans" w:hAnsi="Open Sans" w:cs="Open Sans"/>
          <w:b/>
          <w:bCs/>
          <w:i/>
          <w:iCs/>
          <w:sz w:val="22"/>
          <w:szCs w:val="22"/>
          <w:lang w:val="en-US"/>
        </w:rPr>
        <w:t>Diversity (verses 7-13)</w:t>
      </w:r>
    </w:p>
    <w:p w14:paraId="17D4C24E" w14:textId="77777777" w:rsidR="00E03909" w:rsidRPr="00BF3076" w:rsidRDefault="00E03909" w:rsidP="001303D1">
      <w:pPr>
        <w:pStyle w:val="ListParagraph"/>
        <w:numPr>
          <w:ilvl w:val="0"/>
          <w:numId w:val="1"/>
        </w:numPr>
        <w:rPr>
          <w:rFonts w:ascii="Open Sans" w:hAnsi="Open Sans" w:cs="Open Sans"/>
          <w:sz w:val="22"/>
          <w:szCs w:val="22"/>
          <w:lang w:val="en-US"/>
        </w:rPr>
      </w:pPr>
      <w:r w:rsidRPr="00BF3076">
        <w:rPr>
          <w:rFonts w:ascii="Open Sans" w:hAnsi="Open Sans" w:cs="Open Sans"/>
          <w:sz w:val="22"/>
          <w:szCs w:val="22"/>
          <w:lang w:val="en-US"/>
        </w:rPr>
        <w:t xml:space="preserve">How do verses 7-13 support the vision of ‘every member ministry’? </w:t>
      </w:r>
    </w:p>
    <w:p w14:paraId="49211939" w14:textId="3C1CD574" w:rsidR="001303D1" w:rsidRPr="00BF3076" w:rsidRDefault="00E03909" w:rsidP="001303D1">
      <w:pPr>
        <w:pStyle w:val="ListParagraph"/>
        <w:numPr>
          <w:ilvl w:val="0"/>
          <w:numId w:val="1"/>
        </w:numPr>
        <w:rPr>
          <w:rFonts w:ascii="Open Sans" w:hAnsi="Open Sans" w:cs="Open Sans"/>
          <w:sz w:val="22"/>
          <w:szCs w:val="22"/>
          <w:lang w:val="en-US"/>
        </w:rPr>
      </w:pPr>
      <w:r w:rsidRPr="00BF3076">
        <w:rPr>
          <w:rFonts w:ascii="Open Sans" w:hAnsi="Open Sans" w:cs="Open Sans"/>
          <w:sz w:val="22"/>
          <w:szCs w:val="22"/>
          <w:lang w:val="en-US"/>
        </w:rPr>
        <w:t xml:space="preserve">How does a church grow in a healthy way, according to verses 11-13? </w:t>
      </w:r>
      <w:r w:rsidR="004249CF" w:rsidRPr="00BF3076">
        <w:rPr>
          <w:rFonts w:ascii="Open Sans" w:hAnsi="Open Sans" w:cs="Open Sans"/>
          <w:sz w:val="22"/>
          <w:szCs w:val="22"/>
          <w:lang w:val="en-US"/>
        </w:rPr>
        <w:t xml:space="preserve">What </w:t>
      </w:r>
      <w:r w:rsidRPr="00BF3076">
        <w:rPr>
          <w:rFonts w:ascii="Open Sans" w:hAnsi="Open Sans" w:cs="Open Sans"/>
          <w:sz w:val="22"/>
          <w:szCs w:val="22"/>
          <w:lang w:val="en-US"/>
        </w:rPr>
        <w:t xml:space="preserve">is </w:t>
      </w:r>
      <w:r w:rsidR="004249CF" w:rsidRPr="00BF3076">
        <w:rPr>
          <w:rFonts w:ascii="Open Sans" w:hAnsi="Open Sans" w:cs="Open Sans"/>
          <w:sz w:val="22"/>
          <w:szCs w:val="22"/>
          <w:lang w:val="en-US"/>
        </w:rPr>
        <w:t xml:space="preserve">the role of the pastor-teacher </w:t>
      </w:r>
      <w:r w:rsidRPr="00BF3076">
        <w:rPr>
          <w:rFonts w:ascii="Open Sans" w:hAnsi="Open Sans" w:cs="Open Sans"/>
          <w:sz w:val="22"/>
          <w:szCs w:val="22"/>
          <w:lang w:val="en-US"/>
        </w:rPr>
        <w:t>in this? Does this surprise you? This is not the only thing a pastor-teacher does, of course, but it should be the main thing. (See also Acts 6:1-4</w:t>
      </w:r>
      <w:r w:rsidR="00D53CEA" w:rsidRPr="00BF3076">
        <w:rPr>
          <w:rFonts w:ascii="Open Sans" w:hAnsi="Open Sans" w:cs="Open Sans"/>
          <w:sz w:val="22"/>
          <w:szCs w:val="22"/>
          <w:lang w:val="en-US"/>
        </w:rPr>
        <w:t>, 7</w:t>
      </w:r>
      <w:r w:rsidRPr="00BF3076">
        <w:rPr>
          <w:rFonts w:ascii="Open Sans" w:hAnsi="Open Sans" w:cs="Open Sans"/>
          <w:sz w:val="22"/>
          <w:szCs w:val="22"/>
          <w:lang w:val="en-US"/>
        </w:rPr>
        <w:t xml:space="preserve">, for example). Why is that? </w:t>
      </w:r>
    </w:p>
    <w:p w14:paraId="5557D75D" w14:textId="1ECB081B" w:rsidR="001303D1" w:rsidRPr="00BF3076" w:rsidRDefault="001303D1">
      <w:pPr>
        <w:rPr>
          <w:rFonts w:ascii="Open Sans" w:hAnsi="Open Sans" w:cs="Open Sans"/>
          <w:b/>
          <w:bCs/>
          <w:i/>
          <w:iCs/>
          <w:sz w:val="22"/>
          <w:szCs w:val="22"/>
          <w:lang w:val="en-US"/>
        </w:rPr>
      </w:pPr>
      <w:r w:rsidRPr="00BF3076">
        <w:rPr>
          <w:rFonts w:ascii="Open Sans" w:hAnsi="Open Sans" w:cs="Open Sans"/>
          <w:b/>
          <w:bCs/>
          <w:i/>
          <w:iCs/>
          <w:sz w:val="22"/>
          <w:szCs w:val="22"/>
          <w:lang w:val="en-US"/>
        </w:rPr>
        <w:t>Maturity (verses 14-16)</w:t>
      </w:r>
    </w:p>
    <w:p w14:paraId="2D39BA4E" w14:textId="50E40625" w:rsidR="00AA059B" w:rsidRPr="00BF3076" w:rsidRDefault="00AA059B" w:rsidP="001303D1">
      <w:pPr>
        <w:pStyle w:val="ListParagraph"/>
        <w:numPr>
          <w:ilvl w:val="0"/>
          <w:numId w:val="1"/>
        </w:numPr>
        <w:rPr>
          <w:rFonts w:ascii="Open Sans" w:hAnsi="Open Sans" w:cs="Open Sans"/>
          <w:sz w:val="22"/>
          <w:szCs w:val="22"/>
          <w:lang w:val="en-US"/>
        </w:rPr>
      </w:pPr>
      <w:r w:rsidRPr="00BF3076">
        <w:rPr>
          <w:rFonts w:ascii="Open Sans" w:hAnsi="Open Sans" w:cs="Open Sans"/>
          <w:sz w:val="22"/>
          <w:szCs w:val="22"/>
          <w:lang w:val="en-US"/>
        </w:rPr>
        <w:t xml:space="preserve">What do verses 12-16 teach us about the characteristics of </w:t>
      </w:r>
      <w:r w:rsidR="001303D1" w:rsidRPr="00BF3076">
        <w:rPr>
          <w:rFonts w:ascii="Open Sans" w:hAnsi="Open Sans" w:cs="Open Sans"/>
          <w:sz w:val="22"/>
          <w:szCs w:val="22"/>
          <w:lang w:val="en-US"/>
        </w:rPr>
        <w:t xml:space="preserve">the </w:t>
      </w:r>
      <w:r w:rsidRPr="00BF3076">
        <w:rPr>
          <w:rFonts w:ascii="Open Sans" w:hAnsi="Open Sans" w:cs="Open Sans"/>
          <w:sz w:val="22"/>
          <w:szCs w:val="22"/>
          <w:lang w:val="en-US"/>
        </w:rPr>
        <w:t xml:space="preserve">maturity </w:t>
      </w:r>
      <w:r w:rsidR="001303D1" w:rsidRPr="00BF3076">
        <w:rPr>
          <w:rFonts w:ascii="Open Sans" w:hAnsi="Open Sans" w:cs="Open Sans"/>
          <w:sz w:val="22"/>
          <w:szCs w:val="22"/>
          <w:lang w:val="en-US"/>
        </w:rPr>
        <w:t>or</w:t>
      </w:r>
      <w:r w:rsidRPr="00BF3076">
        <w:rPr>
          <w:rFonts w:ascii="Open Sans" w:hAnsi="Open Sans" w:cs="Open Sans"/>
          <w:sz w:val="22"/>
          <w:szCs w:val="22"/>
          <w:lang w:val="en-US"/>
        </w:rPr>
        <w:t xml:space="preserve"> immaturity</w:t>
      </w:r>
      <w:r w:rsidR="001303D1" w:rsidRPr="00BF3076">
        <w:rPr>
          <w:rFonts w:ascii="Open Sans" w:hAnsi="Open Sans" w:cs="Open Sans"/>
          <w:sz w:val="22"/>
          <w:szCs w:val="22"/>
          <w:lang w:val="en-US"/>
        </w:rPr>
        <w:t xml:space="preserve"> of a church</w:t>
      </w:r>
      <w:r w:rsidRPr="00BF3076">
        <w:rPr>
          <w:rFonts w:ascii="Open Sans" w:hAnsi="Open Sans" w:cs="Open Sans"/>
          <w:sz w:val="22"/>
          <w:szCs w:val="22"/>
          <w:lang w:val="en-US"/>
        </w:rPr>
        <w:t>?</w:t>
      </w:r>
    </w:p>
    <w:p w14:paraId="7C8BCB19" w14:textId="77777777" w:rsidR="004249CF" w:rsidRPr="00BF3076" w:rsidRDefault="004249CF">
      <w:pPr>
        <w:rPr>
          <w:rFonts w:ascii="Open Sans" w:hAnsi="Open Sans" w:cs="Open Sans"/>
          <w:b/>
          <w:bCs/>
          <w:sz w:val="22"/>
          <w:szCs w:val="22"/>
          <w:lang w:val="en-US"/>
        </w:rPr>
      </w:pPr>
    </w:p>
    <w:p w14:paraId="220A0E85" w14:textId="4FCCBD6C" w:rsidR="004249CF" w:rsidRPr="00BF3076" w:rsidRDefault="004249CF">
      <w:pPr>
        <w:rPr>
          <w:rFonts w:ascii="Open Sans" w:hAnsi="Open Sans" w:cs="Open Sans"/>
          <w:b/>
          <w:bCs/>
          <w:sz w:val="22"/>
          <w:szCs w:val="22"/>
          <w:lang w:val="en-US"/>
        </w:rPr>
      </w:pPr>
      <w:r w:rsidRPr="00BF3076">
        <w:rPr>
          <w:rFonts w:ascii="Open Sans" w:hAnsi="Open Sans" w:cs="Open Sans"/>
          <w:b/>
          <w:bCs/>
          <w:sz w:val="22"/>
          <w:szCs w:val="22"/>
          <w:lang w:val="en-US"/>
        </w:rPr>
        <w:t>Pray</w:t>
      </w:r>
    </w:p>
    <w:p w14:paraId="56526381" w14:textId="77777777" w:rsidR="004249CF" w:rsidRPr="00BF3076" w:rsidRDefault="004249CF" w:rsidP="00BF3076">
      <w:pPr>
        <w:pStyle w:val="ListParagraph"/>
        <w:numPr>
          <w:ilvl w:val="0"/>
          <w:numId w:val="5"/>
        </w:numPr>
        <w:spacing w:after="0" w:line="240" w:lineRule="auto"/>
        <w:ind w:left="714" w:hanging="357"/>
        <w:rPr>
          <w:rFonts w:ascii="Open Sans" w:hAnsi="Open Sans" w:cs="Open Sans"/>
          <w:sz w:val="22"/>
          <w:szCs w:val="22"/>
          <w:lang w:val="en-US"/>
        </w:rPr>
      </w:pPr>
      <w:r w:rsidRPr="00BF3076">
        <w:rPr>
          <w:rFonts w:ascii="Open Sans" w:hAnsi="Open Sans" w:cs="Open Sans"/>
          <w:sz w:val="22"/>
          <w:szCs w:val="22"/>
          <w:lang w:val="en-US"/>
        </w:rPr>
        <w:t>How has the Lord particularly spoken to you in this passage? Pray in response to it now.</w:t>
      </w:r>
    </w:p>
    <w:p w14:paraId="6F6EC5C5" w14:textId="77777777" w:rsidR="00D53CEA" w:rsidRPr="00BF3076" w:rsidRDefault="004249CF" w:rsidP="00BF3076">
      <w:pPr>
        <w:pStyle w:val="ListParagraph"/>
        <w:numPr>
          <w:ilvl w:val="0"/>
          <w:numId w:val="5"/>
        </w:numPr>
        <w:spacing w:after="0" w:line="240" w:lineRule="auto"/>
        <w:ind w:left="714" w:hanging="357"/>
        <w:rPr>
          <w:rFonts w:ascii="Open Sans" w:hAnsi="Open Sans" w:cs="Open Sans"/>
          <w:sz w:val="22"/>
          <w:szCs w:val="22"/>
          <w:lang w:val="en-US"/>
        </w:rPr>
      </w:pPr>
      <w:r w:rsidRPr="00BF3076">
        <w:rPr>
          <w:rFonts w:ascii="Open Sans" w:hAnsi="Open Sans" w:cs="Open Sans"/>
          <w:sz w:val="22"/>
          <w:szCs w:val="22"/>
          <w:lang w:val="en-US"/>
        </w:rPr>
        <w:t xml:space="preserve">Pray that </w:t>
      </w:r>
      <w:r w:rsidR="00D53CEA" w:rsidRPr="00BF3076">
        <w:rPr>
          <w:rFonts w:ascii="Open Sans" w:hAnsi="Open Sans" w:cs="Open Sans"/>
          <w:sz w:val="22"/>
          <w:szCs w:val="22"/>
          <w:lang w:val="en-US"/>
        </w:rPr>
        <w:t xml:space="preserve">over the next months </w:t>
      </w:r>
      <w:r w:rsidRPr="00BF3076">
        <w:rPr>
          <w:rFonts w:ascii="Open Sans" w:hAnsi="Open Sans" w:cs="Open Sans"/>
          <w:sz w:val="22"/>
          <w:szCs w:val="22"/>
          <w:lang w:val="en-US"/>
        </w:rPr>
        <w:t>we will work hard to keep our unity as we consider the ways we respond to growth.</w:t>
      </w:r>
    </w:p>
    <w:p w14:paraId="241BF34C" w14:textId="1D43DCB0" w:rsidR="004249CF" w:rsidRPr="00BF3076" w:rsidRDefault="00D53CEA" w:rsidP="00BF3076">
      <w:pPr>
        <w:pStyle w:val="ListParagraph"/>
        <w:numPr>
          <w:ilvl w:val="0"/>
          <w:numId w:val="5"/>
        </w:numPr>
        <w:spacing w:after="0" w:line="240" w:lineRule="auto"/>
        <w:ind w:left="714" w:hanging="357"/>
        <w:rPr>
          <w:rFonts w:ascii="Open Sans" w:hAnsi="Open Sans" w:cs="Open Sans"/>
          <w:sz w:val="22"/>
          <w:szCs w:val="22"/>
          <w:lang w:val="en-US"/>
        </w:rPr>
      </w:pPr>
      <w:r w:rsidRPr="00BF3076">
        <w:rPr>
          <w:rFonts w:ascii="Open Sans" w:hAnsi="Open Sans" w:cs="Open Sans"/>
          <w:sz w:val="22"/>
          <w:szCs w:val="22"/>
          <w:lang w:val="en-US"/>
        </w:rPr>
        <w:t xml:space="preserve">Pray that we will grow together in maturity and Christlikeness. </w:t>
      </w:r>
      <w:r w:rsidR="004249CF" w:rsidRPr="00BF3076">
        <w:rPr>
          <w:rFonts w:ascii="Open Sans" w:hAnsi="Open Sans" w:cs="Open Sans"/>
          <w:sz w:val="22"/>
          <w:szCs w:val="22"/>
          <w:lang w:val="en-US"/>
        </w:rPr>
        <w:t xml:space="preserve">  </w:t>
      </w:r>
    </w:p>
    <w:sectPr w:rsidR="004249CF" w:rsidRPr="00BF3076" w:rsidSect="00D53CEA">
      <w:pgSz w:w="11906" w:h="16838"/>
      <w:pgMar w:top="1440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Sylfae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tima">
    <w:panose1 w:val="02000503060000020004"/>
    <w:charset w:val="00"/>
    <w:family w:val="auto"/>
    <w:pitch w:val="variable"/>
    <w:sig w:usb0="80000067" w:usb1="00000000" w:usb2="00000000" w:usb3="00000000" w:csb0="00000001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B66578"/>
    <w:multiLevelType w:val="hybridMultilevel"/>
    <w:tmpl w:val="5262EA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466B33"/>
    <w:multiLevelType w:val="hybridMultilevel"/>
    <w:tmpl w:val="AB72C3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D00256"/>
    <w:multiLevelType w:val="hybridMultilevel"/>
    <w:tmpl w:val="B04866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F114A5"/>
    <w:multiLevelType w:val="hybridMultilevel"/>
    <w:tmpl w:val="5B96F5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BA64E9"/>
    <w:multiLevelType w:val="hybridMultilevel"/>
    <w:tmpl w:val="247403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1291615">
    <w:abstractNumId w:val="0"/>
  </w:num>
  <w:num w:numId="2" w16cid:durableId="1186283472">
    <w:abstractNumId w:val="1"/>
  </w:num>
  <w:num w:numId="3" w16cid:durableId="1777940772">
    <w:abstractNumId w:val="2"/>
  </w:num>
  <w:num w:numId="4" w16cid:durableId="1798260069">
    <w:abstractNumId w:val="3"/>
  </w:num>
  <w:num w:numId="5" w16cid:durableId="6586529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59B"/>
    <w:rsid w:val="00001110"/>
    <w:rsid w:val="000A77E2"/>
    <w:rsid w:val="00124925"/>
    <w:rsid w:val="001303D1"/>
    <w:rsid w:val="001F0371"/>
    <w:rsid w:val="00411EDB"/>
    <w:rsid w:val="004249CF"/>
    <w:rsid w:val="007A2C1C"/>
    <w:rsid w:val="00A07F7C"/>
    <w:rsid w:val="00AA059B"/>
    <w:rsid w:val="00BF3076"/>
    <w:rsid w:val="00D53CEA"/>
    <w:rsid w:val="00E03909"/>
    <w:rsid w:val="00F24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70B4E8"/>
  <w15:chartTrackingRefBased/>
  <w15:docId w15:val="{C3D517F5-26BE-4102-BEE9-7755FDD47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05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05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05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05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05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05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05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05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05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05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05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05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05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05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05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05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05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05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05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05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05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05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05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05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05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05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05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05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059B"/>
    <w:rPr>
      <w:b/>
      <w:bCs/>
      <w:smallCaps/>
      <w:color w:val="0F4761" w:themeColor="accent1" w:themeShade="BF"/>
      <w:spacing w:val="5"/>
    </w:rPr>
  </w:style>
  <w:style w:type="paragraph" w:customStyle="1" w:styleId="Body">
    <w:name w:val="Body"/>
    <w:rsid w:val="00BF307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sz w:val="22"/>
      <w:szCs w:val="22"/>
      <w:bdr w:val="nil"/>
      <w:lang w:val="en-US" w:eastAsia="en-GB"/>
      <w14:textOutline w14:w="0" w14:cap="flat" w14:cmpd="sng" w14:algn="ctr">
        <w14:noFill/>
        <w14:prstDash w14:val="solid"/>
        <w14:bevel/>
      </w14:textOutline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Nichols</dc:creator>
  <cp:keywords/>
  <dc:description/>
  <cp:lastModifiedBy>Hugh Bourne</cp:lastModifiedBy>
  <cp:revision>2</cp:revision>
  <dcterms:created xsi:type="dcterms:W3CDTF">2026-09-09T11:07:00Z</dcterms:created>
  <dcterms:modified xsi:type="dcterms:W3CDTF">2026-09-09T11:07:00Z</dcterms:modified>
</cp:coreProperties>
</file>